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DB" w:rsidRPr="0004274B" w:rsidRDefault="006214DB" w:rsidP="006214DB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274B">
        <w:rPr>
          <w:rFonts w:ascii="Times New Roman" w:eastAsia="Times New Roman" w:hAnsi="Times New Roman"/>
          <w:b/>
          <w:bCs/>
          <w:sz w:val="20"/>
          <w:lang w:eastAsia="ru-RU"/>
        </w:rPr>
        <w:t xml:space="preserve">МУНИЦИПАЛЬНОЕ  </w:t>
      </w:r>
      <w:r w:rsidR="001A3E86" w:rsidRPr="0004274B">
        <w:rPr>
          <w:rFonts w:ascii="Times New Roman" w:eastAsia="Times New Roman" w:hAnsi="Times New Roman"/>
          <w:b/>
          <w:bCs/>
          <w:sz w:val="20"/>
          <w:lang w:eastAsia="ru-RU"/>
        </w:rPr>
        <w:t xml:space="preserve">КАЗЕННОЕ </w:t>
      </w:r>
      <w:r w:rsidRPr="0004274B">
        <w:rPr>
          <w:rFonts w:ascii="Times New Roman" w:eastAsia="Times New Roman" w:hAnsi="Times New Roman"/>
          <w:b/>
          <w:bCs/>
          <w:sz w:val="20"/>
          <w:lang w:eastAsia="ru-RU"/>
        </w:rPr>
        <w:t>ОБЩЕОБРАЗОВАТЕЛЬНОЕ    УЧРЕЖДЕНИЕ</w:t>
      </w:r>
    </w:p>
    <w:p w:rsidR="006214DB" w:rsidRPr="0004274B" w:rsidRDefault="006214DB" w:rsidP="006214DB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274B">
        <w:rPr>
          <w:rFonts w:ascii="Times New Roman" w:eastAsia="Times New Roman" w:hAnsi="Times New Roman"/>
          <w:b/>
          <w:bCs/>
          <w:sz w:val="20"/>
          <w:lang w:eastAsia="ru-RU"/>
        </w:rPr>
        <w:t>«</w:t>
      </w:r>
      <w:r w:rsidR="001A3E86" w:rsidRPr="0004274B">
        <w:rPr>
          <w:rFonts w:ascii="Times New Roman" w:eastAsia="Times New Roman" w:hAnsi="Times New Roman"/>
          <w:b/>
          <w:bCs/>
          <w:sz w:val="20"/>
          <w:lang w:eastAsia="ru-RU"/>
        </w:rPr>
        <w:t>ЩАРИН</w:t>
      </w:r>
      <w:r w:rsidRPr="0004274B">
        <w:rPr>
          <w:rFonts w:ascii="Times New Roman" w:eastAsia="Times New Roman" w:hAnsi="Times New Roman"/>
          <w:b/>
          <w:bCs/>
          <w:sz w:val="20"/>
          <w:lang w:eastAsia="ru-RU"/>
        </w:rPr>
        <w:t xml:space="preserve">СКАЯ СРЕДНЯЯ  ОБЩЕОБРАЗОВАТЕЛЬНАЯ  ШКОЛА </w:t>
      </w:r>
      <w:r w:rsidR="001A3E86" w:rsidRPr="0004274B">
        <w:rPr>
          <w:rFonts w:ascii="Times New Roman" w:eastAsia="Times New Roman" w:hAnsi="Times New Roman"/>
          <w:b/>
          <w:bCs/>
          <w:sz w:val="20"/>
          <w:lang w:eastAsia="ru-RU"/>
        </w:rPr>
        <w:t>им ШУАЕВА Т,И,</w:t>
      </w:r>
      <w:r w:rsidRPr="0004274B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</w:p>
    <w:p w:rsidR="00D6578A" w:rsidRPr="00FF6F05" w:rsidRDefault="00D6578A" w:rsidP="006214DB">
      <w:pPr>
        <w:pStyle w:val="Style17"/>
        <w:widowControl/>
        <w:spacing w:line="240" w:lineRule="auto"/>
        <w:ind w:right="1138"/>
        <w:rPr>
          <w:rStyle w:val="FontStyle55"/>
          <w:rFonts w:ascii="Times New Roman" w:hAnsi="Times New Roman"/>
          <w:color w:val="auto"/>
          <w:sz w:val="28"/>
          <w:szCs w:val="28"/>
        </w:rPr>
      </w:pPr>
    </w:p>
    <w:p w:rsidR="006214DB" w:rsidRPr="0004274B" w:rsidRDefault="006214DB" w:rsidP="006214DB">
      <w:pPr>
        <w:pStyle w:val="Style30"/>
        <w:widowControl/>
        <w:spacing w:line="240" w:lineRule="exact"/>
        <w:jc w:val="both"/>
      </w:pPr>
    </w:p>
    <w:p w:rsidR="006214DB" w:rsidRPr="0004274B" w:rsidRDefault="006214DB" w:rsidP="006214DB">
      <w:pPr>
        <w:pStyle w:val="Style30"/>
        <w:widowControl/>
        <w:tabs>
          <w:tab w:val="left" w:leader="underscore" w:pos="403"/>
          <w:tab w:val="left" w:leader="underscore" w:pos="1195"/>
          <w:tab w:val="left" w:leader="underscore" w:pos="9053"/>
        </w:tabs>
        <w:spacing w:before="67"/>
        <w:jc w:val="both"/>
        <w:rPr>
          <w:rStyle w:val="FontStyle59"/>
          <w:rFonts w:ascii="Times New Roman" w:hAnsi="Times New Roman"/>
          <w:color w:val="auto"/>
          <w:sz w:val="24"/>
          <w:szCs w:val="24"/>
        </w:rPr>
      </w:pPr>
      <w:r w:rsidRPr="0004274B">
        <w:rPr>
          <w:rStyle w:val="FontStyle59"/>
          <w:rFonts w:ascii="Times New Roman" w:hAnsi="Times New Roman"/>
          <w:color w:val="auto"/>
          <w:sz w:val="24"/>
          <w:szCs w:val="24"/>
        </w:rPr>
        <w:t>"</w:t>
      </w:r>
      <w:r w:rsidR="00EA4BBF">
        <w:rPr>
          <w:rStyle w:val="FontStyle59"/>
          <w:rFonts w:ascii="Times New Roman" w:hAnsi="Times New Roman"/>
          <w:color w:val="auto"/>
          <w:sz w:val="24"/>
          <w:szCs w:val="24"/>
        </w:rPr>
        <w:t>22</w:t>
      </w:r>
      <w:r w:rsidR="00EA4BBF">
        <w:rPr>
          <w:rStyle w:val="FontStyle59"/>
          <w:rFonts w:ascii="Times New Roman" w:hAnsi="Times New Roman"/>
          <w:color w:val="auto"/>
          <w:sz w:val="24"/>
          <w:szCs w:val="24"/>
        </w:rPr>
        <w:tab/>
        <w:t xml:space="preserve">.09 </w:t>
      </w:r>
      <w:r w:rsidRPr="0004274B">
        <w:rPr>
          <w:rStyle w:val="FontStyle59"/>
          <w:rFonts w:ascii="Times New Roman" w:hAnsi="Times New Roman"/>
          <w:color w:val="auto"/>
          <w:sz w:val="24"/>
          <w:szCs w:val="24"/>
        </w:rPr>
        <w:t>20</w:t>
      </w:r>
      <w:r w:rsidR="00EA4BBF">
        <w:rPr>
          <w:rStyle w:val="FontStyle59"/>
          <w:rFonts w:ascii="Times New Roman" w:hAnsi="Times New Roman"/>
          <w:color w:val="auto"/>
          <w:sz w:val="24"/>
          <w:szCs w:val="24"/>
        </w:rPr>
        <w:t>21</w:t>
      </w:r>
      <w:r w:rsidRPr="0004274B">
        <w:rPr>
          <w:rStyle w:val="FontStyle59"/>
          <w:rFonts w:ascii="Times New Roman" w:hAnsi="Times New Roman"/>
          <w:color w:val="auto"/>
          <w:sz w:val="24"/>
          <w:szCs w:val="24"/>
        </w:rPr>
        <w:t xml:space="preserve"> г.                                                                                               </w:t>
      </w:r>
      <w:r w:rsidR="0004274B">
        <w:rPr>
          <w:rStyle w:val="FontStyle59"/>
          <w:rFonts w:ascii="Times New Roman" w:hAnsi="Times New Roman"/>
          <w:color w:val="auto"/>
          <w:sz w:val="24"/>
          <w:szCs w:val="24"/>
        </w:rPr>
        <w:t>Приказ</w:t>
      </w:r>
      <w:r w:rsidR="00EA4BBF">
        <w:rPr>
          <w:rStyle w:val="FontStyle59"/>
          <w:rFonts w:ascii="Times New Roman" w:hAnsi="Times New Roman"/>
          <w:color w:val="auto"/>
          <w:sz w:val="24"/>
          <w:szCs w:val="24"/>
        </w:rPr>
        <w:t xml:space="preserve"> № 36</w:t>
      </w:r>
    </w:p>
    <w:p w:rsidR="00D6578A" w:rsidRPr="0004274B" w:rsidRDefault="00D6578A" w:rsidP="006214DB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222" w:rsidRPr="0004274B" w:rsidRDefault="00F32222" w:rsidP="006214DB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плановой эвакуации учащихся</w:t>
      </w:r>
    </w:p>
    <w:p w:rsidR="00F32222" w:rsidRPr="0004274B" w:rsidRDefault="00F32222" w:rsidP="00C156DE">
      <w:pPr>
        <w:shd w:val="clear" w:color="auto" w:fill="FFFFFF"/>
        <w:spacing w:before="125" w:after="18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</w:t>
      </w:r>
      <w:r w:rsidR="006214DB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планом работы  школы 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</w:t>
      </w:r>
      <w:r w:rsidR="006214DB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терроризму и экстремизму на 20</w:t>
      </w:r>
      <w:r w:rsidR="0004274B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20–</w:t>
      </w:r>
      <w:r w:rsidR="006214DB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4274B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с целью проверки организации и проведения эвакуации учащихся при угрозе возникновения и в условиях ЧС</w:t>
      </w:r>
    </w:p>
    <w:p w:rsidR="00F32222" w:rsidRPr="0004274B" w:rsidRDefault="00F32222" w:rsidP="006214DB">
      <w:pPr>
        <w:shd w:val="clear" w:color="auto" w:fill="FFFFFF"/>
        <w:spacing w:before="125" w:after="188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F32222" w:rsidRPr="0004274B" w:rsidRDefault="00F32222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плановую эвакуацию учащихся </w:t>
      </w:r>
      <w:r w:rsidR="00E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персонала </w:t>
      </w:r>
      <w:r w:rsidR="00EA4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 Щаринская СОШ» 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в 11.00 часов.</w:t>
      </w:r>
    </w:p>
    <w:p w:rsidR="00F32222" w:rsidRPr="0004274B" w:rsidRDefault="00F32222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F6F05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по антитеррористической защищенности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Ибрагимову М.И.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с членами комиссии по ГО и ЧС, администрацией и педагогическими работниками школы содержание плана эвакуации ; 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работоспособность средств оповещения; 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информационную справку о готовности к проведению</w:t>
      </w:r>
      <w:r w:rsidR="00E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плановой эвакуации учащихся </w:t>
      </w:r>
      <w:r w:rsidR="006214DB" w:rsidRPr="000427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222" w:rsidRPr="0004274B" w:rsidRDefault="0004274B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Заведующему хозяйством школы</w:t>
      </w:r>
      <w:r w:rsidR="00D6578A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E86" w:rsidRPr="00042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Ахмедову А.Н.</w:t>
      </w:r>
      <w:r w:rsidR="00F32222" w:rsidRPr="00042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состояние путей эвакуации (при необходимости привести их в соответствие с требованиями Роспотребнадзора и Госпожнадзора </w:t>
      </w:r>
      <w:bookmarkStart w:id="0" w:name="_GoBack"/>
      <w:bookmarkEnd w:id="0"/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работоспособность светоуказателей. </w:t>
      </w:r>
    </w:p>
    <w:p w:rsidR="00F32222" w:rsidRPr="0004274B" w:rsidRDefault="00F32222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Всем членам комиссии по ГО и ЧС,</w:t>
      </w:r>
      <w:r w:rsidR="00D6578A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и педагогическим работникам 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принять меры по: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предотвращению происшествий, порчи и утраты техники, имущества и оборудования; </w:t>
      </w:r>
    </w:p>
    <w:p w:rsidR="00F32222" w:rsidRPr="0004274B" w:rsidRDefault="00D6578A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F32222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травм среди учащихся и работников школы. </w:t>
      </w:r>
    </w:p>
    <w:p w:rsidR="00F32222" w:rsidRDefault="00F32222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04274B" w:rsidRPr="0004274B" w:rsidRDefault="0004274B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222" w:rsidRPr="0004274B" w:rsidRDefault="00F32222" w:rsidP="00D657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C9" w:rsidRPr="0004274B" w:rsidRDefault="00C22AC9" w:rsidP="00C22AC9">
      <w:pPr>
        <w:shd w:val="clear" w:color="auto" w:fill="FFFFFF"/>
        <w:spacing w:before="125" w:after="18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Директор  </w:t>
      </w:r>
      <w:r w:rsid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               </w:t>
      </w:r>
      <w:r w:rsidR="001A3E86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1A3E86"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М.Д.Ибрагимова</w:t>
      </w: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AC9" w:rsidRPr="0004274B" w:rsidRDefault="00C22AC9" w:rsidP="00C22AC9">
      <w:pPr>
        <w:shd w:val="clear" w:color="auto" w:fill="FFFFFF"/>
        <w:spacing w:before="125" w:after="188" w:line="360" w:lineRule="auto"/>
        <w:jc w:val="both"/>
        <w:rPr>
          <w:rStyle w:val="FontStyle58"/>
          <w:rFonts w:ascii="Times New Roman" w:hAnsi="Times New Roman"/>
          <w:color w:val="auto"/>
          <w:sz w:val="24"/>
          <w:szCs w:val="24"/>
        </w:rPr>
      </w:pPr>
      <w:r w:rsidRPr="000427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04274B">
        <w:rPr>
          <w:rStyle w:val="FontStyle58"/>
          <w:rFonts w:ascii="Times New Roman" w:hAnsi="Times New Roman"/>
          <w:color w:val="auto"/>
          <w:sz w:val="24"/>
          <w:szCs w:val="24"/>
        </w:rPr>
        <w:t xml:space="preserve">                   </w:t>
      </w:r>
    </w:p>
    <w:p w:rsidR="00C22AC9" w:rsidRPr="0004274B" w:rsidRDefault="00C22AC9" w:rsidP="00C22AC9">
      <w:pPr>
        <w:shd w:val="clear" w:color="auto" w:fill="FFFFFF"/>
        <w:spacing w:before="125" w:after="188" w:line="360" w:lineRule="auto"/>
        <w:jc w:val="center"/>
        <w:rPr>
          <w:rStyle w:val="FontStyle58"/>
          <w:rFonts w:ascii="Times New Roman" w:hAnsi="Times New Roman" w:cs="Times New Roman"/>
          <w:color w:val="auto"/>
          <w:sz w:val="24"/>
          <w:szCs w:val="24"/>
        </w:rPr>
      </w:pPr>
      <w:r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 </w:t>
      </w:r>
      <w:r w:rsidR="006A6C9F"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t>приказом ознакомлены</w:t>
      </w:r>
      <w:r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t>:</w:t>
      </w:r>
    </w:p>
    <w:p w:rsidR="00C22AC9" w:rsidRPr="0004274B" w:rsidRDefault="00C22AC9" w:rsidP="00C22AC9">
      <w:pPr>
        <w:shd w:val="clear" w:color="auto" w:fill="FFFFFF"/>
        <w:spacing w:before="125" w:after="188" w:line="360" w:lineRule="auto"/>
        <w:jc w:val="both"/>
        <w:rPr>
          <w:rStyle w:val="FontStyle58"/>
          <w:rFonts w:ascii="Times New Roman" w:hAnsi="Times New Roman" w:cs="Times New Roman"/>
          <w:color w:val="auto"/>
          <w:sz w:val="24"/>
          <w:szCs w:val="24"/>
        </w:rPr>
      </w:pPr>
      <w:r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t xml:space="preserve">№ п/п </w:t>
      </w:r>
      <w:r w:rsidRPr="0004274B">
        <w:rPr>
          <w:rStyle w:val="FontStyle58"/>
          <w:rFonts w:ascii="Times New Roman" w:hAnsi="Times New Roman"/>
          <w:color w:val="auto"/>
          <w:sz w:val="24"/>
          <w:szCs w:val="24"/>
        </w:rPr>
        <w:t xml:space="preserve">                 </w:t>
      </w:r>
      <w:r w:rsidRPr="0004274B">
        <w:rPr>
          <w:rStyle w:val="FontStyle58"/>
          <w:rFonts w:ascii="Times New Roman" w:hAnsi="Times New Roman" w:cs="Times New Roman"/>
          <w:color w:val="auto"/>
          <w:sz w:val="24"/>
          <w:szCs w:val="24"/>
        </w:rPr>
        <w:t>Подпись                 Фамилия                               Дата</w:t>
      </w:r>
    </w:p>
    <w:p w:rsidR="008648AE" w:rsidRPr="0004274B" w:rsidRDefault="008648AE" w:rsidP="00C156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48AE" w:rsidRPr="0004274B" w:rsidSect="008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C30"/>
    <w:multiLevelType w:val="multilevel"/>
    <w:tmpl w:val="DF06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34FCE"/>
    <w:multiLevelType w:val="multilevel"/>
    <w:tmpl w:val="EF86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84123"/>
    <w:multiLevelType w:val="multilevel"/>
    <w:tmpl w:val="606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2222"/>
    <w:rsid w:val="00035859"/>
    <w:rsid w:val="0004274B"/>
    <w:rsid w:val="00103858"/>
    <w:rsid w:val="001A3E86"/>
    <w:rsid w:val="001C2643"/>
    <w:rsid w:val="00317D00"/>
    <w:rsid w:val="00424A30"/>
    <w:rsid w:val="006214DB"/>
    <w:rsid w:val="00686A60"/>
    <w:rsid w:val="006A6C9F"/>
    <w:rsid w:val="00815525"/>
    <w:rsid w:val="008413C7"/>
    <w:rsid w:val="008648AE"/>
    <w:rsid w:val="00874D9D"/>
    <w:rsid w:val="00B660F5"/>
    <w:rsid w:val="00B76B5B"/>
    <w:rsid w:val="00BB1F1D"/>
    <w:rsid w:val="00BE74D9"/>
    <w:rsid w:val="00C156DE"/>
    <w:rsid w:val="00C22AC9"/>
    <w:rsid w:val="00D6578A"/>
    <w:rsid w:val="00DA7194"/>
    <w:rsid w:val="00E8566C"/>
    <w:rsid w:val="00EA4BBF"/>
    <w:rsid w:val="00F32222"/>
    <w:rsid w:val="00FF17B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397AF-E1C8-4B12-AD94-7BE56778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AE"/>
  </w:style>
  <w:style w:type="paragraph" w:styleId="1">
    <w:name w:val="heading 1"/>
    <w:basedOn w:val="a"/>
    <w:link w:val="10"/>
    <w:uiPriority w:val="9"/>
    <w:qFormat/>
    <w:rsid w:val="00F32222"/>
    <w:pPr>
      <w:spacing w:before="313" w:after="125" w:line="326" w:lineRule="atLeast"/>
      <w:outlineLvl w:val="0"/>
    </w:pPr>
    <w:rPr>
      <w:rFonts w:ascii="Arial" w:eastAsia="Times New Roman" w:hAnsi="Arial" w:cs="Arial"/>
      <w:color w:val="3489C8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222"/>
    <w:rPr>
      <w:rFonts w:ascii="Arial" w:eastAsia="Times New Roman" w:hAnsi="Arial" w:cs="Arial"/>
      <w:color w:val="3489C8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F32222"/>
    <w:rPr>
      <w:strike w:val="0"/>
      <w:dstrike w:val="0"/>
      <w:color w:val="3489C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32222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F32222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22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322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F32222"/>
  </w:style>
  <w:style w:type="character" w:customStyle="1" w:styleId="contentvote">
    <w:name w:val="content_vote"/>
    <w:basedOn w:val="a0"/>
    <w:rsid w:val="00F3222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22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3222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322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222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6214DB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214D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6214DB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59">
    <w:name w:val="Font Style59"/>
    <w:basedOn w:val="a0"/>
    <w:uiPriority w:val="99"/>
    <w:rsid w:val="006214DB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sid w:val="00C22AC9"/>
    <w:rPr>
      <w:rFonts w:ascii="Arial Narrow" w:hAnsi="Arial Narrow" w:cs="Arial Narrow" w:hint="default"/>
      <w:color w:val="000000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3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16">
                          <w:marLeft w:val="25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0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8647">
                                                      <w:marLeft w:val="0"/>
                                                      <w:marRight w:val="28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9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14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6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91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36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49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894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48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10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0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4220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432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28659324CD504D94E340D1FAA33BB6" ma:contentTypeVersion="0" ma:contentTypeDescription="Создание документа." ma:contentTypeScope="" ma:versionID="5480f1ba8d618ea5ec8ca3e4907b23d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1E70A-8D04-4B31-B89E-BB30CD2C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814813-C994-46B7-8C10-1C15BBCED9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6C0A78-9F53-4237-8C4E-F1DE129E9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Медведевская районная организация профсоюза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Учетная запись Майкрософт</cp:lastModifiedBy>
  <cp:revision>16</cp:revision>
  <cp:lastPrinted>2021-01-30T20:50:00Z</cp:lastPrinted>
  <dcterms:created xsi:type="dcterms:W3CDTF">2012-11-26T06:26:00Z</dcterms:created>
  <dcterms:modified xsi:type="dcterms:W3CDTF">2021-10-11T10:52:00Z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0x0101003C28659324CD504D94E340D1FAA33BB6</vt:lpwstr>
  </property>
</Properties>
</file>