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B4" w:rsidRPr="00642D0C" w:rsidRDefault="00374DB4" w:rsidP="00374DB4">
      <w:pPr>
        <w:pStyle w:val="Default"/>
        <w:jc w:val="right"/>
        <w:rPr>
          <w:color w:val="auto"/>
          <w:sz w:val="28"/>
          <w:szCs w:val="28"/>
        </w:rPr>
      </w:pPr>
      <w:r w:rsidRPr="00642D0C">
        <w:rPr>
          <w:color w:val="auto"/>
          <w:sz w:val="28"/>
          <w:szCs w:val="28"/>
        </w:rPr>
        <w:t xml:space="preserve">Приложение </w:t>
      </w:r>
      <w:r>
        <w:rPr>
          <w:color w:val="auto"/>
          <w:sz w:val="28"/>
          <w:szCs w:val="28"/>
        </w:rPr>
        <w:t>№ 1</w:t>
      </w:r>
    </w:p>
    <w:p w:rsidR="00374DB4" w:rsidRDefault="00374DB4" w:rsidP="00374DB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 Постановлению  Администрации </w:t>
      </w:r>
    </w:p>
    <w:p w:rsidR="00374DB4" w:rsidRDefault="00374DB4" w:rsidP="00374DB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МР «</w:t>
      </w:r>
      <w:proofErr w:type="spellStart"/>
      <w:r w:rsidR="00B11F9C">
        <w:rPr>
          <w:color w:val="auto"/>
          <w:sz w:val="28"/>
          <w:szCs w:val="28"/>
        </w:rPr>
        <w:t>Лак</w:t>
      </w:r>
      <w:r>
        <w:rPr>
          <w:color w:val="auto"/>
          <w:sz w:val="28"/>
          <w:szCs w:val="28"/>
        </w:rPr>
        <w:t>ский</w:t>
      </w:r>
      <w:proofErr w:type="spellEnd"/>
      <w:r>
        <w:rPr>
          <w:color w:val="auto"/>
          <w:sz w:val="28"/>
          <w:szCs w:val="28"/>
        </w:rPr>
        <w:t xml:space="preserve"> район</w:t>
      </w:r>
    </w:p>
    <w:p w:rsidR="006B3720" w:rsidRDefault="006B3720" w:rsidP="006B372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74DB4">
        <w:rPr>
          <w:color w:val="auto"/>
          <w:sz w:val="28"/>
          <w:szCs w:val="28"/>
        </w:rPr>
        <w:t xml:space="preserve">от </w:t>
      </w:r>
      <w:r w:rsidR="00F445E8">
        <w:rPr>
          <w:color w:val="auto"/>
          <w:sz w:val="28"/>
          <w:szCs w:val="28"/>
        </w:rPr>
        <w:t>29.05.</w:t>
      </w:r>
      <w:r w:rsidR="00374DB4">
        <w:rPr>
          <w:color w:val="auto"/>
          <w:sz w:val="28"/>
          <w:szCs w:val="28"/>
        </w:rPr>
        <w:t>20</w:t>
      </w:r>
      <w:r w:rsidR="00D73BB3">
        <w:rPr>
          <w:color w:val="auto"/>
          <w:sz w:val="28"/>
          <w:szCs w:val="28"/>
        </w:rPr>
        <w:t>20</w:t>
      </w:r>
      <w:r w:rsidR="00374DB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г. </w:t>
      </w:r>
      <w:r w:rsidR="00374DB4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             </w:t>
      </w:r>
    </w:p>
    <w:p w:rsidR="00374DB4" w:rsidRPr="00642D0C" w:rsidRDefault="00374DB4" w:rsidP="006B372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</w:t>
      </w:r>
      <w:r w:rsidR="00F445E8">
        <w:rPr>
          <w:color w:val="auto"/>
          <w:sz w:val="28"/>
          <w:szCs w:val="28"/>
        </w:rPr>
        <w:t xml:space="preserve"> 63 </w:t>
      </w:r>
      <w:proofErr w:type="spellStart"/>
      <w:proofErr w:type="gramStart"/>
      <w:r w:rsidR="00F445E8">
        <w:rPr>
          <w:color w:val="auto"/>
          <w:sz w:val="28"/>
          <w:szCs w:val="28"/>
        </w:rPr>
        <w:t>п</w:t>
      </w:r>
      <w:proofErr w:type="spellEnd"/>
      <w:proofErr w:type="gramEnd"/>
      <w:r w:rsidR="00F445E8">
        <w:rPr>
          <w:color w:val="auto"/>
          <w:sz w:val="28"/>
          <w:szCs w:val="28"/>
        </w:rPr>
        <w:t xml:space="preserve"> 1</w:t>
      </w: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374DB4" w:rsidRP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374DB4">
        <w:rPr>
          <w:color w:val="auto"/>
          <w:sz w:val="28"/>
          <w:szCs w:val="28"/>
        </w:rPr>
        <w:t>П</w:t>
      </w:r>
      <w:proofErr w:type="gramEnd"/>
      <w:r w:rsidRPr="00374DB4">
        <w:rPr>
          <w:color w:val="auto"/>
          <w:sz w:val="28"/>
          <w:szCs w:val="28"/>
        </w:rPr>
        <w:t xml:space="preserve"> Л А Н</w:t>
      </w:r>
    </w:p>
    <w:p w:rsid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 xml:space="preserve">первоочередных мероприятий (дорожная карта) </w:t>
      </w:r>
    </w:p>
    <w:p w:rsid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>по созданию и функционированию центра образования</w:t>
      </w:r>
    </w:p>
    <w:p w:rsid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 xml:space="preserve"> цифрового и гуманитарного профилей «Точка роста» </w:t>
      </w:r>
    </w:p>
    <w:p w:rsidR="00374DB4" w:rsidRP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 xml:space="preserve">при </w:t>
      </w:r>
      <w:r w:rsidRPr="00374DB4">
        <w:rPr>
          <w:bCs/>
          <w:color w:val="auto"/>
          <w:sz w:val="28"/>
          <w:szCs w:val="28"/>
        </w:rPr>
        <w:t>МКОУ «</w:t>
      </w:r>
      <w:proofErr w:type="spellStart"/>
      <w:r w:rsidR="00B11F9C">
        <w:rPr>
          <w:bCs/>
          <w:sz w:val="28"/>
          <w:szCs w:val="28"/>
        </w:rPr>
        <w:t>Щаринская</w:t>
      </w:r>
      <w:proofErr w:type="spellEnd"/>
      <w:r w:rsidR="00B11F9C">
        <w:rPr>
          <w:bCs/>
          <w:sz w:val="28"/>
          <w:szCs w:val="28"/>
        </w:rPr>
        <w:t xml:space="preserve"> СОШ имени </w:t>
      </w:r>
      <w:proofErr w:type="spellStart"/>
      <w:r w:rsidR="00B11F9C">
        <w:rPr>
          <w:bCs/>
          <w:sz w:val="28"/>
          <w:szCs w:val="28"/>
        </w:rPr>
        <w:t>Шуаева</w:t>
      </w:r>
      <w:proofErr w:type="spellEnd"/>
      <w:r w:rsidR="00B11F9C">
        <w:rPr>
          <w:bCs/>
          <w:sz w:val="28"/>
          <w:szCs w:val="28"/>
        </w:rPr>
        <w:t xml:space="preserve"> Т.И.</w:t>
      </w:r>
      <w:r w:rsidRPr="00374DB4">
        <w:rPr>
          <w:bCs/>
          <w:color w:val="auto"/>
          <w:sz w:val="28"/>
          <w:szCs w:val="28"/>
        </w:rPr>
        <w:t>»</w:t>
      </w: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5528"/>
        <w:gridCol w:w="3580"/>
        <w:gridCol w:w="1489"/>
      </w:tblGrid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№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Наименование мероприятий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Результат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Сроки 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Организационные мероприятия по созданию Центра роста: </w:t>
            </w:r>
          </w:p>
          <w:p w:rsidR="00374DB4" w:rsidRDefault="00374DB4" w:rsidP="001779CC">
            <w:pPr>
              <w:pStyle w:val="Default"/>
            </w:pPr>
            <w:r w:rsidRPr="00575391">
              <w:t>Правовое обеспечение создания и функци</w:t>
            </w:r>
            <w:r>
              <w:t xml:space="preserve">онирования Центра роста: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Издание приказа о создании Центра: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утверждение </w:t>
            </w:r>
            <w:r w:rsidRPr="00575391">
              <w:rPr>
                <w:bCs/>
              </w:rPr>
              <w:t xml:space="preserve">Положения </w:t>
            </w:r>
            <w:r w:rsidRPr="00575391">
              <w:t xml:space="preserve">о деятельности Центра;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назначение </w:t>
            </w:r>
            <w:r w:rsidRPr="00575391">
              <w:rPr>
                <w:bCs/>
              </w:rPr>
              <w:t xml:space="preserve">руководителя </w:t>
            </w:r>
            <w:r w:rsidRPr="00575391">
              <w:t xml:space="preserve">Центра;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утверждение плана первоочередных мероприятий </w:t>
            </w:r>
            <w:r w:rsidRPr="00575391">
              <w:rPr>
                <w:bCs/>
              </w:rPr>
              <w:t xml:space="preserve">(дорожной карты) </w:t>
            </w:r>
            <w:r w:rsidRPr="00575391">
              <w:t xml:space="preserve">по созданию и функционированию Центра;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разработка и утверждение должностных инструкций сотрудников Центра. </w:t>
            </w:r>
          </w:p>
        </w:tc>
        <w:tc>
          <w:tcPr>
            <w:tcW w:w="3580" w:type="dxa"/>
          </w:tcPr>
          <w:p w:rsidR="00374DB4" w:rsidRPr="00575391" w:rsidRDefault="00374DB4" w:rsidP="006B3720">
            <w:pPr>
              <w:pStyle w:val="Default"/>
            </w:pPr>
            <w:r w:rsidRPr="00575391">
              <w:t xml:space="preserve">Приказ </w:t>
            </w:r>
            <w:r w:rsidR="006B3720">
              <w:t>руководителя</w:t>
            </w:r>
            <w:r w:rsidRPr="00575391">
              <w:t xml:space="preserve">  о создании в соответствии с методическими рекомендациями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Май 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2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Утверждение </w:t>
            </w:r>
            <w:proofErr w:type="spellStart"/>
            <w:r w:rsidRPr="00575391">
              <w:rPr>
                <w:bCs/>
              </w:rPr>
              <w:t>медиаплана</w:t>
            </w:r>
            <w:proofErr w:type="spellEnd"/>
            <w:r w:rsidRPr="00575391">
              <w:rPr>
                <w:bCs/>
              </w:rPr>
              <w:t xml:space="preserve"> </w:t>
            </w:r>
            <w:r w:rsidRPr="00575391">
              <w:t xml:space="preserve">по информационному сопровождению создания Центра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Приказ </w:t>
            </w:r>
            <w:r w:rsidR="006B3720">
              <w:t>руководителя</w:t>
            </w:r>
            <w:r w:rsidRPr="00575391">
              <w:rPr>
                <w:color w:val="auto"/>
              </w:rPr>
              <w:t xml:space="preserve"> 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Май </w:t>
            </w:r>
            <w:r w:rsidRPr="00575391">
              <w:rPr>
                <w:color w:val="auto"/>
              </w:rPr>
              <w:t xml:space="preserve"> 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3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Создание Интернет странички на сайте школы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Страничка на сайте</w:t>
            </w:r>
          </w:p>
        </w:tc>
        <w:tc>
          <w:tcPr>
            <w:tcW w:w="0" w:type="auto"/>
          </w:tcPr>
          <w:p w:rsidR="00374DB4" w:rsidRPr="00575391" w:rsidRDefault="00F445E8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июль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4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Согласование </w:t>
            </w:r>
            <w:proofErr w:type="spellStart"/>
            <w:proofErr w:type="gramStart"/>
            <w:r w:rsidRPr="00575391">
              <w:rPr>
                <w:color w:val="auto"/>
              </w:rPr>
              <w:t>дизайн-проекта</w:t>
            </w:r>
            <w:proofErr w:type="spellEnd"/>
            <w:proofErr w:type="gramEnd"/>
            <w:r w:rsidRPr="00575391">
              <w:rPr>
                <w:color w:val="auto"/>
              </w:rPr>
              <w:t xml:space="preserve"> Центра «Точка роста» с Управлением образова</w:t>
            </w:r>
            <w:r>
              <w:rPr>
                <w:color w:val="auto"/>
              </w:rPr>
              <w:t xml:space="preserve">ния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Дизайн проект</w:t>
            </w:r>
          </w:p>
        </w:tc>
        <w:tc>
          <w:tcPr>
            <w:tcW w:w="0" w:type="auto"/>
          </w:tcPr>
          <w:p w:rsidR="00374DB4" w:rsidRPr="00575391" w:rsidRDefault="00F445E8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июнь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5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Согласование проекта зонирования Центра с Управлением образования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Проект зонирования</w:t>
            </w:r>
          </w:p>
        </w:tc>
        <w:tc>
          <w:tcPr>
            <w:tcW w:w="0" w:type="auto"/>
          </w:tcPr>
          <w:p w:rsidR="00374DB4" w:rsidRPr="00575391" w:rsidRDefault="00F445E8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июнь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6</w:t>
            </w:r>
          </w:p>
        </w:tc>
        <w:tc>
          <w:tcPr>
            <w:tcW w:w="55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12"/>
            </w:tblGrid>
            <w:tr w:rsidR="00374DB4" w:rsidRPr="00575391" w:rsidTr="001779CC">
              <w:trPr>
                <w:trHeight w:val="1489"/>
              </w:trPr>
              <w:tc>
                <w:tcPr>
                  <w:tcW w:w="0" w:type="auto"/>
                </w:tcPr>
                <w:p w:rsidR="00374DB4" w:rsidRPr="00575391" w:rsidRDefault="00374DB4" w:rsidP="001779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Повышение квалификации (</w:t>
                  </w:r>
                  <w:proofErr w:type="spellStart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профмастерства</w:t>
                  </w:r>
                  <w:proofErr w:type="spellEnd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) сотрудников и педагогов Центра, в том числе по новым технологиям преподавания предметных областей «Технология», «Информатика», «ОБЖ»: </w:t>
                  </w:r>
                </w:p>
                <w:p w:rsidR="00374DB4" w:rsidRPr="00575391" w:rsidRDefault="00374DB4" w:rsidP="001779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1. формирование </w:t>
                  </w:r>
                  <w:r w:rsidRPr="00575391">
                    <w:rPr>
                      <w:rFonts w:ascii="Times New Roman" w:eastAsiaTheme="minorHAnsi" w:hAnsi="Times New Roman"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штатного расписания </w:t>
                  </w: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Центра; </w:t>
                  </w:r>
                </w:p>
                <w:p w:rsidR="00374DB4" w:rsidRPr="00575391" w:rsidRDefault="00374DB4" w:rsidP="001779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2. Обеспечение участия педагогов и сотрудников в повышении квалификации на </w:t>
                  </w:r>
                  <w:proofErr w:type="spellStart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онлайн</w:t>
                  </w:r>
                  <w:proofErr w:type="spellEnd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платформе; </w:t>
                  </w:r>
                </w:p>
                <w:p w:rsidR="00374DB4" w:rsidRPr="00575391" w:rsidRDefault="00374DB4" w:rsidP="001779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3. </w:t>
                  </w:r>
                  <w:r w:rsidRPr="00575391">
                    <w:rPr>
                      <w:rFonts w:ascii="Times New Roman" w:hAnsi="Times New Roman"/>
                      <w:sz w:val="24"/>
                      <w:szCs w:val="24"/>
                    </w:rPr>
                    <w:t>Обеспечение участия педагогического состава в очных курсах повышения квалификации, программах переподготовки кадров.</w:t>
                  </w:r>
                </w:p>
              </w:tc>
            </w:tr>
          </w:tbl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</w:pPr>
            <w:r w:rsidRPr="00575391">
              <w:t>Приказ</w:t>
            </w:r>
            <w:r w:rsidR="006B3720">
              <w:t xml:space="preserve">  руководителя </w:t>
            </w:r>
            <w:r w:rsidRPr="00575391">
              <w:t xml:space="preserve"> школы об утверждении штатного расписания </w:t>
            </w:r>
          </w:p>
          <w:p w:rsidR="00374DB4" w:rsidRPr="00575391" w:rsidRDefault="00374DB4" w:rsidP="001779CC">
            <w:pPr>
              <w:pStyle w:val="Default"/>
            </w:pPr>
          </w:p>
          <w:p w:rsidR="00374DB4" w:rsidRPr="00575391" w:rsidRDefault="00374DB4" w:rsidP="001779CC">
            <w:pPr>
              <w:pStyle w:val="Default"/>
            </w:pP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Свидетельство о повышении квалификации </w:t>
            </w:r>
          </w:p>
          <w:p w:rsidR="00374DB4" w:rsidRPr="00575391" w:rsidRDefault="00374DB4" w:rsidP="001779CC">
            <w:pPr>
              <w:pStyle w:val="Default"/>
            </w:pP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Апрель</w:t>
            </w:r>
            <w:r w:rsidR="00F445E8">
              <w:rPr>
                <w:color w:val="auto"/>
              </w:rPr>
              <w:t xml:space="preserve"> -май</w:t>
            </w: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575391">
              <w:rPr>
                <w:color w:val="auto"/>
              </w:rPr>
              <w:t>юнь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7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Закупка, доставка и наладка оборудования: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подготовка технического задания </w:t>
            </w:r>
            <w:proofErr w:type="gramStart"/>
            <w:r w:rsidRPr="00575391">
              <w:t>согласно</w:t>
            </w:r>
            <w:proofErr w:type="gramEnd"/>
            <w:r w:rsidRPr="00575391">
              <w:t xml:space="preserve"> рекомендуемого инфраструктурного листа;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объявление конкурсных закупочных процедур;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косметический ремонт,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Государственные (муниципальные) контракты на поставку оборудования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Июль-август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lastRenderedPageBreak/>
              <w:t>8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Разработка и утверждение плана учебно-воспитательных, внеурочных и </w:t>
            </w:r>
            <w:proofErr w:type="spellStart"/>
            <w:r w:rsidRPr="00575391">
              <w:t>социокультурных</w:t>
            </w:r>
            <w:proofErr w:type="spellEnd"/>
            <w:r w:rsidRPr="00575391">
              <w:t xml:space="preserve"> мероприятий в Центре.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Июнь-июль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9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Завершение косметических ремонтов, приведение Центра в соответствие </w:t>
            </w:r>
            <w:proofErr w:type="spellStart"/>
            <w:r w:rsidRPr="00575391">
              <w:t>брендбуку</w:t>
            </w:r>
            <w:proofErr w:type="spellEnd"/>
            <w:r w:rsidRPr="00575391">
              <w:t xml:space="preserve"> </w:t>
            </w:r>
          </w:p>
        </w:tc>
        <w:tc>
          <w:tcPr>
            <w:tcW w:w="3580" w:type="dxa"/>
          </w:tcPr>
          <w:p w:rsidR="00374DB4" w:rsidRPr="00575391" w:rsidRDefault="00374DB4" w:rsidP="006B3720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Отчет </w:t>
            </w:r>
            <w:r w:rsidR="006B3720">
              <w:t>руководителя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Август 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10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Организация набора детей, обучающихся по программам Центра </w:t>
            </w:r>
          </w:p>
        </w:tc>
        <w:tc>
          <w:tcPr>
            <w:tcW w:w="3580" w:type="dxa"/>
          </w:tcPr>
          <w:p w:rsidR="006B3720" w:rsidRDefault="00374DB4" w:rsidP="001779CC">
            <w:pPr>
              <w:pStyle w:val="Default"/>
            </w:pPr>
            <w:r w:rsidRPr="00575391">
              <w:rPr>
                <w:color w:val="auto"/>
              </w:rPr>
              <w:t xml:space="preserve">Приказ </w:t>
            </w:r>
            <w:r w:rsidR="006B3720">
              <w:t>руководителя</w:t>
            </w:r>
          </w:p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 о зачислении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сентябрь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11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Открытие Центра в единый день открытия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Информационное освещение в СМИ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сентябрь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12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Мониторинг реализации мероприятий дорожной карты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Отчет </w:t>
            </w:r>
            <w:r w:rsidR="006B3720">
              <w:t>руководителя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Ежемесячно</w:t>
            </w:r>
          </w:p>
        </w:tc>
      </w:tr>
    </w:tbl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DA0E04" w:rsidRDefault="00DA0E04"/>
    <w:sectPr w:rsidR="00DA0E04" w:rsidSect="00374DB4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DB4"/>
    <w:rsid w:val="0011641D"/>
    <w:rsid w:val="00374DB4"/>
    <w:rsid w:val="006B3720"/>
    <w:rsid w:val="00725B63"/>
    <w:rsid w:val="00B11F9C"/>
    <w:rsid w:val="00B85927"/>
    <w:rsid w:val="00BB4ADF"/>
    <w:rsid w:val="00C56375"/>
    <w:rsid w:val="00D73BB3"/>
    <w:rsid w:val="00DA0E04"/>
    <w:rsid w:val="00F4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DB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374D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448</Words>
  <Characters>2560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Хан</cp:lastModifiedBy>
  <cp:revision>9</cp:revision>
  <cp:lastPrinted>2020-05-28T21:22:00Z</cp:lastPrinted>
  <dcterms:created xsi:type="dcterms:W3CDTF">2020-05-28T21:16:00Z</dcterms:created>
  <dcterms:modified xsi:type="dcterms:W3CDTF">2020-10-24T15:25:00Z</dcterms:modified>
</cp:coreProperties>
</file>