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CD4" w:rsidRPr="00F0286F" w:rsidRDefault="00F0286F" w:rsidP="00F0286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0286F">
        <w:rPr>
          <w:rFonts w:ascii="Times New Roman" w:hAnsi="Times New Roman" w:cs="Times New Roman"/>
          <w:b/>
          <w:sz w:val="40"/>
          <w:szCs w:val="40"/>
        </w:rPr>
        <w:t>ГРАФИ</w:t>
      </w:r>
      <w:r w:rsidR="00A73553" w:rsidRPr="00F0286F">
        <w:rPr>
          <w:rFonts w:ascii="Times New Roman" w:hAnsi="Times New Roman" w:cs="Times New Roman"/>
          <w:b/>
          <w:sz w:val="40"/>
          <w:szCs w:val="40"/>
        </w:rPr>
        <w:t>К</w:t>
      </w:r>
    </w:p>
    <w:p w:rsidR="00F0286F" w:rsidRPr="00F0286F" w:rsidRDefault="00A73553" w:rsidP="00F0286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286F">
        <w:rPr>
          <w:rFonts w:ascii="Times New Roman" w:hAnsi="Times New Roman" w:cs="Times New Roman"/>
          <w:b/>
          <w:sz w:val="36"/>
          <w:szCs w:val="36"/>
        </w:rPr>
        <w:t xml:space="preserve">работы Центра образования цифрового и гуманитарного профилей «Точка роста» </w:t>
      </w:r>
    </w:p>
    <w:p w:rsidR="007C1CD4" w:rsidRPr="00F0286F" w:rsidRDefault="00A73553" w:rsidP="00F0286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0286F">
        <w:rPr>
          <w:rFonts w:ascii="Times New Roman" w:hAnsi="Times New Roman" w:cs="Times New Roman"/>
          <w:b/>
          <w:sz w:val="40"/>
          <w:szCs w:val="40"/>
        </w:rPr>
        <w:t>МКОУ «</w:t>
      </w:r>
      <w:r w:rsidR="00F0286F" w:rsidRPr="00F0286F">
        <w:rPr>
          <w:rFonts w:ascii="Times New Roman" w:hAnsi="Times New Roman" w:cs="Times New Roman"/>
          <w:b/>
          <w:sz w:val="40"/>
          <w:szCs w:val="40"/>
        </w:rPr>
        <w:t>Щаринская СОШ имени Шуаева Т.И.</w:t>
      </w:r>
      <w:r w:rsidRPr="00F0286F">
        <w:rPr>
          <w:rFonts w:ascii="Times New Roman" w:hAnsi="Times New Roman" w:cs="Times New Roman"/>
          <w:b/>
          <w:sz w:val="40"/>
          <w:szCs w:val="40"/>
        </w:rPr>
        <w:t>»</w:t>
      </w:r>
    </w:p>
    <w:p w:rsidR="007C1CD4" w:rsidRPr="00F0286F" w:rsidRDefault="00A73553" w:rsidP="00F0286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0286F">
        <w:rPr>
          <w:rFonts w:ascii="Times New Roman" w:hAnsi="Times New Roman" w:cs="Times New Roman"/>
          <w:b/>
          <w:sz w:val="40"/>
          <w:szCs w:val="40"/>
        </w:rPr>
        <w:t>на 202</w:t>
      </w:r>
      <w:r w:rsidRPr="00F0286F">
        <w:rPr>
          <w:rFonts w:ascii="Times New Roman" w:hAnsi="Times New Roman" w:cs="Times New Roman"/>
          <w:b/>
          <w:sz w:val="40"/>
          <w:szCs w:val="40"/>
        </w:rPr>
        <w:t>2</w:t>
      </w:r>
      <w:r w:rsidRPr="00F0286F">
        <w:rPr>
          <w:rFonts w:ascii="Times New Roman" w:hAnsi="Times New Roman" w:cs="Times New Roman"/>
          <w:b/>
          <w:sz w:val="40"/>
          <w:szCs w:val="40"/>
        </w:rPr>
        <w:t>-202</w:t>
      </w:r>
      <w:r w:rsidRPr="00F0286F">
        <w:rPr>
          <w:rFonts w:ascii="Times New Roman" w:hAnsi="Times New Roman" w:cs="Times New Roman"/>
          <w:b/>
          <w:sz w:val="40"/>
          <w:szCs w:val="40"/>
        </w:rPr>
        <w:t>3</w:t>
      </w:r>
      <w:r w:rsidRPr="00F0286F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tbl>
      <w:tblPr>
        <w:tblStyle w:val="a3"/>
        <w:tblW w:w="0" w:type="auto"/>
        <w:tblLayout w:type="fixed"/>
        <w:tblLook w:val="04A0"/>
      </w:tblPr>
      <w:tblGrid>
        <w:gridCol w:w="2781"/>
        <w:gridCol w:w="925"/>
        <w:gridCol w:w="925"/>
        <w:gridCol w:w="925"/>
        <w:gridCol w:w="925"/>
        <w:gridCol w:w="925"/>
        <w:gridCol w:w="925"/>
        <w:gridCol w:w="978"/>
        <w:gridCol w:w="5477"/>
      </w:tblGrid>
      <w:tr w:rsidR="007C1CD4">
        <w:tc>
          <w:tcPr>
            <w:tcW w:w="2781" w:type="dxa"/>
            <w:vMerge w:val="restart"/>
          </w:tcPr>
          <w:p w:rsidR="007C1CD4" w:rsidRPr="00F0286F" w:rsidRDefault="00A73553" w:rsidP="00F02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286F">
              <w:rPr>
                <w:rFonts w:ascii="Times New Roman" w:hAnsi="Times New Roman" w:cs="Times New Roman"/>
                <w:b/>
                <w:sz w:val="36"/>
                <w:szCs w:val="36"/>
              </w:rPr>
              <w:t>Дни недели</w:t>
            </w:r>
          </w:p>
        </w:tc>
        <w:tc>
          <w:tcPr>
            <w:tcW w:w="6528" w:type="dxa"/>
            <w:gridSpan w:val="7"/>
          </w:tcPr>
          <w:p w:rsidR="007C1CD4" w:rsidRPr="00F0286F" w:rsidRDefault="00A73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286F">
              <w:rPr>
                <w:rFonts w:ascii="Times New Roman" w:hAnsi="Times New Roman" w:cs="Times New Roman"/>
                <w:b/>
                <w:sz w:val="36"/>
                <w:szCs w:val="36"/>
              </w:rPr>
              <w:t>Уроки по расписанию</w:t>
            </w:r>
          </w:p>
        </w:tc>
        <w:tc>
          <w:tcPr>
            <w:tcW w:w="5477" w:type="dxa"/>
          </w:tcPr>
          <w:p w:rsidR="007C1CD4" w:rsidRPr="00F0286F" w:rsidRDefault="00A73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286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Дополнительное образование, внеурочная деятельность, проектная деятельность, </w:t>
            </w:r>
            <w:r w:rsidRPr="00F0286F">
              <w:rPr>
                <w:rFonts w:ascii="Times New Roman" w:hAnsi="Times New Roman" w:cs="Times New Roman"/>
                <w:b/>
                <w:sz w:val="36"/>
                <w:szCs w:val="36"/>
              </w:rPr>
              <w:t>социокультурные мероприятия</w:t>
            </w:r>
          </w:p>
        </w:tc>
      </w:tr>
      <w:tr w:rsidR="00F0286F" w:rsidTr="009A64DB">
        <w:tc>
          <w:tcPr>
            <w:tcW w:w="2781" w:type="dxa"/>
            <w:vMerge/>
          </w:tcPr>
          <w:p w:rsidR="00F0286F" w:rsidRDefault="00F0286F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925" w:type="dxa"/>
          </w:tcPr>
          <w:p w:rsidR="00F0286F" w:rsidRPr="00F0286F" w:rsidRDefault="00F02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86F">
              <w:rPr>
                <w:rFonts w:ascii="Times New Roman" w:hAnsi="Times New Roman" w:cs="Times New Roman"/>
                <w:b/>
                <w:sz w:val="28"/>
                <w:szCs w:val="28"/>
              </w:rPr>
              <w:t>1 урок</w:t>
            </w:r>
          </w:p>
        </w:tc>
        <w:tc>
          <w:tcPr>
            <w:tcW w:w="925" w:type="dxa"/>
          </w:tcPr>
          <w:p w:rsidR="00F0286F" w:rsidRPr="00F0286F" w:rsidRDefault="00F02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86F">
              <w:rPr>
                <w:rFonts w:ascii="Times New Roman" w:hAnsi="Times New Roman" w:cs="Times New Roman"/>
                <w:b/>
                <w:sz w:val="28"/>
                <w:szCs w:val="28"/>
              </w:rPr>
              <w:t>2 урок</w:t>
            </w:r>
          </w:p>
        </w:tc>
        <w:tc>
          <w:tcPr>
            <w:tcW w:w="925" w:type="dxa"/>
          </w:tcPr>
          <w:p w:rsidR="00F0286F" w:rsidRPr="00F0286F" w:rsidRDefault="00F02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86F">
              <w:rPr>
                <w:rFonts w:ascii="Times New Roman" w:hAnsi="Times New Roman" w:cs="Times New Roman"/>
                <w:b/>
                <w:sz w:val="28"/>
                <w:szCs w:val="28"/>
              </w:rPr>
              <w:t>3 урок</w:t>
            </w:r>
          </w:p>
        </w:tc>
        <w:tc>
          <w:tcPr>
            <w:tcW w:w="925" w:type="dxa"/>
          </w:tcPr>
          <w:p w:rsidR="00F0286F" w:rsidRPr="00F0286F" w:rsidRDefault="00F02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86F">
              <w:rPr>
                <w:rFonts w:ascii="Times New Roman" w:hAnsi="Times New Roman" w:cs="Times New Roman"/>
                <w:b/>
                <w:sz w:val="28"/>
                <w:szCs w:val="28"/>
              </w:rPr>
              <w:t>4 урок</w:t>
            </w:r>
          </w:p>
        </w:tc>
        <w:tc>
          <w:tcPr>
            <w:tcW w:w="925" w:type="dxa"/>
          </w:tcPr>
          <w:p w:rsidR="00F0286F" w:rsidRPr="00F0286F" w:rsidRDefault="00F02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86F">
              <w:rPr>
                <w:rFonts w:ascii="Times New Roman" w:hAnsi="Times New Roman" w:cs="Times New Roman"/>
                <w:b/>
                <w:sz w:val="28"/>
                <w:szCs w:val="28"/>
              </w:rPr>
              <w:t>5 урок</w:t>
            </w:r>
          </w:p>
        </w:tc>
        <w:tc>
          <w:tcPr>
            <w:tcW w:w="925" w:type="dxa"/>
          </w:tcPr>
          <w:p w:rsidR="00F0286F" w:rsidRPr="00F0286F" w:rsidRDefault="00F02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86F">
              <w:rPr>
                <w:rFonts w:ascii="Times New Roman" w:hAnsi="Times New Roman" w:cs="Times New Roman"/>
                <w:b/>
                <w:sz w:val="28"/>
                <w:szCs w:val="28"/>
              </w:rPr>
              <w:t>6 урок</w:t>
            </w:r>
          </w:p>
        </w:tc>
        <w:tc>
          <w:tcPr>
            <w:tcW w:w="978" w:type="dxa"/>
          </w:tcPr>
          <w:p w:rsidR="00F0286F" w:rsidRPr="00F0286F" w:rsidRDefault="00F02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8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</w:p>
          <w:p w:rsidR="00F0286F" w:rsidRPr="00F0286F" w:rsidRDefault="00F02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86F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5477" w:type="dxa"/>
          </w:tcPr>
          <w:p w:rsidR="00F0286F" w:rsidRDefault="00F0286F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7C1CD4">
        <w:tc>
          <w:tcPr>
            <w:tcW w:w="2781" w:type="dxa"/>
          </w:tcPr>
          <w:p w:rsidR="007C1CD4" w:rsidRPr="00F0286F" w:rsidRDefault="00A73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286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Понедельник </w:t>
            </w:r>
          </w:p>
        </w:tc>
        <w:tc>
          <w:tcPr>
            <w:tcW w:w="6528" w:type="dxa"/>
            <w:gridSpan w:val="7"/>
            <w:vMerge w:val="restart"/>
          </w:tcPr>
          <w:p w:rsidR="007C1CD4" w:rsidRDefault="007C1CD4">
            <w:pPr>
              <w:spacing w:after="0" w:line="240" w:lineRule="auto"/>
              <w:jc w:val="center"/>
              <w:rPr>
                <w:sz w:val="72"/>
                <w:szCs w:val="72"/>
              </w:rPr>
            </w:pPr>
          </w:p>
          <w:p w:rsidR="007C1CD4" w:rsidRDefault="00F0286F">
            <w:pPr>
              <w:spacing w:after="0" w:line="240" w:lineRule="auto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8ч.00 – 14ч.2</w:t>
            </w:r>
            <w:r w:rsidR="00A73553">
              <w:rPr>
                <w:sz w:val="72"/>
                <w:szCs w:val="72"/>
              </w:rPr>
              <w:t>5</w:t>
            </w:r>
          </w:p>
        </w:tc>
        <w:tc>
          <w:tcPr>
            <w:tcW w:w="5477" w:type="dxa"/>
            <w:vMerge w:val="restart"/>
          </w:tcPr>
          <w:p w:rsidR="007C1CD4" w:rsidRDefault="007C1CD4">
            <w:pPr>
              <w:spacing w:after="0" w:line="240" w:lineRule="auto"/>
              <w:jc w:val="center"/>
              <w:rPr>
                <w:sz w:val="72"/>
                <w:szCs w:val="72"/>
              </w:rPr>
            </w:pPr>
          </w:p>
          <w:p w:rsidR="007C1CD4" w:rsidRDefault="00F0286F" w:rsidP="00F0286F">
            <w:pPr>
              <w:spacing w:after="0" w:line="240" w:lineRule="auto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15ч.00</w:t>
            </w:r>
            <w:r w:rsidR="00A73553">
              <w:rPr>
                <w:sz w:val="72"/>
                <w:szCs w:val="72"/>
              </w:rPr>
              <w:t xml:space="preserve"> </w:t>
            </w:r>
            <w:r>
              <w:rPr>
                <w:sz w:val="72"/>
                <w:szCs w:val="72"/>
              </w:rPr>
              <w:t>–</w:t>
            </w:r>
            <w:r w:rsidR="00A73553">
              <w:rPr>
                <w:sz w:val="72"/>
                <w:szCs w:val="72"/>
              </w:rPr>
              <w:t xml:space="preserve"> 1</w:t>
            </w:r>
            <w:r w:rsidR="00A73553">
              <w:rPr>
                <w:sz w:val="72"/>
                <w:szCs w:val="72"/>
              </w:rPr>
              <w:t>7</w:t>
            </w:r>
            <w:bookmarkStart w:id="0" w:name="_GoBack"/>
            <w:bookmarkEnd w:id="0"/>
            <w:r>
              <w:rPr>
                <w:sz w:val="72"/>
                <w:szCs w:val="72"/>
              </w:rPr>
              <w:t>ч.3</w:t>
            </w:r>
            <w:r w:rsidR="00A73553">
              <w:rPr>
                <w:sz w:val="72"/>
                <w:szCs w:val="72"/>
              </w:rPr>
              <w:t>0</w:t>
            </w:r>
          </w:p>
        </w:tc>
      </w:tr>
      <w:tr w:rsidR="007C1CD4">
        <w:tc>
          <w:tcPr>
            <w:tcW w:w="2781" w:type="dxa"/>
          </w:tcPr>
          <w:p w:rsidR="007C1CD4" w:rsidRPr="00F0286F" w:rsidRDefault="00A73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286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Вторник </w:t>
            </w:r>
          </w:p>
        </w:tc>
        <w:tc>
          <w:tcPr>
            <w:tcW w:w="6528" w:type="dxa"/>
            <w:gridSpan w:val="7"/>
            <w:vMerge/>
          </w:tcPr>
          <w:p w:rsidR="007C1CD4" w:rsidRDefault="007C1CD4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477" w:type="dxa"/>
            <w:vMerge/>
          </w:tcPr>
          <w:p w:rsidR="007C1CD4" w:rsidRDefault="007C1CD4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7C1CD4">
        <w:tc>
          <w:tcPr>
            <w:tcW w:w="2781" w:type="dxa"/>
          </w:tcPr>
          <w:p w:rsidR="007C1CD4" w:rsidRPr="00F0286F" w:rsidRDefault="00A73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286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Среда </w:t>
            </w:r>
          </w:p>
        </w:tc>
        <w:tc>
          <w:tcPr>
            <w:tcW w:w="6528" w:type="dxa"/>
            <w:gridSpan w:val="7"/>
            <w:vMerge/>
          </w:tcPr>
          <w:p w:rsidR="007C1CD4" w:rsidRDefault="007C1CD4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477" w:type="dxa"/>
            <w:vMerge/>
          </w:tcPr>
          <w:p w:rsidR="007C1CD4" w:rsidRDefault="007C1CD4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7C1CD4">
        <w:tc>
          <w:tcPr>
            <w:tcW w:w="2781" w:type="dxa"/>
          </w:tcPr>
          <w:p w:rsidR="007C1CD4" w:rsidRPr="00F0286F" w:rsidRDefault="00A73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286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Четверг </w:t>
            </w:r>
          </w:p>
        </w:tc>
        <w:tc>
          <w:tcPr>
            <w:tcW w:w="6528" w:type="dxa"/>
            <w:gridSpan w:val="7"/>
            <w:vMerge/>
          </w:tcPr>
          <w:p w:rsidR="007C1CD4" w:rsidRDefault="007C1CD4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477" w:type="dxa"/>
            <w:vMerge/>
          </w:tcPr>
          <w:p w:rsidR="007C1CD4" w:rsidRDefault="007C1CD4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7C1CD4">
        <w:tc>
          <w:tcPr>
            <w:tcW w:w="2781" w:type="dxa"/>
          </w:tcPr>
          <w:p w:rsidR="007C1CD4" w:rsidRPr="00F0286F" w:rsidRDefault="00A73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286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Пятница </w:t>
            </w:r>
          </w:p>
        </w:tc>
        <w:tc>
          <w:tcPr>
            <w:tcW w:w="6528" w:type="dxa"/>
            <w:gridSpan w:val="7"/>
            <w:vMerge/>
          </w:tcPr>
          <w:p w:rsidR="007C1CD4" w:rsidRDefault="007C1CD4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477" w:type="dxa"/>
            <w:vMerge/>
          </w:tcPr>
          <w:p w:rsidR="007C1CD4" w:rsidRDefault="007C1CD4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7C1CD4">
        <w:tc>
          <w:tcPr>
            <w:tcW w:w="2781" w:type="dxa"/>
          </w:tcPr>
          <w:p w:rsidR="007C1CD4" w:rsidRPr="00F0286F" w:rsidRDefault="00A73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286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Суббота </w:t>
            </w:r>
          </w:p>
        </w:tc>
        <w:tc>
          <w:tcPr>
            <w:tcW w:w="6528" w:type="dxa"/>
            <w:gridSpan w:val="7"/>
            <w:vMerge/>
          </w:tcPr>
          <w:p w:rsidR="007C1CD4" w:rsidRDefault="007C1CD4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477" w:type="dxa"/>
            <w:vMerge/>
          </w:tcPr>
          <w:p w:rsidR="007C1CD4" w:rsidRDefault="007C1CD4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</w:tbl>
    <w:p w:rsidR="007C1CD4" w:rsidRDefault="007C1CD4">
      <w:pPr>
        <w:jc w:val="center"/>
        <w:rPr>
          <w:sz w:val="36"/>
          <w:szCs w:val="36"/>
        </w:rPr>
      </w:pPr>
    </w:p>
    <w:p w:rsidR="007C1CD4" w:rsidRDefault="007C1CD4">
      <w:pPr>
        <w:jc w:val="center"/>
        <w:rPr>
          <w:sz w:val="36"/>
          <w:szCs w:val="36"/>
        </w:rPr>
      </w:pPr>
    </w:p>
    <w:sectPr w:rsidR="007C1CD4" w:rsidSect="00F0286F">
      <w:pgSz w:w="16838" w:h="11906" w:orient="landscape"/>
      <w:pgMar w:top="1701" w:right="1134" w:bottom="850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553" w:rsidRDefault="00A73553">
      <w:pPr>
        <w:spacing w:line="240" w:lineRule="auto"/>
      </w:pPr>
      <w:r>
        <w:separator/>
      </w:r>
    </w:p>
  </w:endnote>
  <w:endnote w:type="continuationSeparator" w:id="1">
    <w:p w:rsidR="00A73553" w:rsidRDefault="00A735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553" w:rsidRDefault="00A73553">
      <w:pPr>
        <w:spacing w:after="0"/>
      </w:pPr>
      <w:r>
        <w:separator/>
      </w:r>
    </w:p>
  </w:footnote>
  <w:footnote w:type="continuationSeparator" w:id="1">
    <w:p w:rsidR="00A73553" w:rsidRDefault="00A7355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B4E"/>
    <w:rsid w:val="00066633"/>
    <w:rsid w:val="001E70F2"/>
    <w:rsid w:val="002071A4"/>
    <w:rsid w:val="0044229F"/>
    <w:rsid w:val="004826BA"/>
    <w:rsid w:val="004834DD"/>
    <w:rsid w:val="004D472D"/>
    <w:rsid w:val="007C1CD4"/>
    <w:rsid w:val="00A73553"/>
    <w:rsid w:val="00D82B4E"/>
    <w:rsid w:val="00F0286F"/>
    <w:rsid w:val="6BC9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C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C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9</cp:revision>
  <cp:lastPrinted>2020-10-12T13:14:00Z</cp:lastPrinted>
  <dcterms:created xsi:type="dcterms:W3CDTF">2020-02-03T11:51:00Z</dcterms:created>
  <dcterms:modified xsi:type="dcterms:W3CDTF">2023-02-11T05:33:00Z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CEF425EBCB944F6BACC9870718E74CA5</vt:lpwstr>
  </property>
</Properties>
</file>